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D9C4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Медиативное соглашение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br/>
        <w:t>(общая форма)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9"/>
        <w:gridCol w:w="4346"/>
      </w:tblGrid>
      <w:tr w:rsidR="00EA2807" w:rsidRPr="00EA2807" w14:paraId="130B8F9B" w14:textId="77777777" w:rsidTr="00EA2807">
        <w:tc>
          <w:tcPr>
            <w:tcW w:w="2650" w:type="pct"/>
            <w:shd w:val="clear" w:color="auto" w:fill="FFFFFF"/>
            <w:vAlign w:val="bottom"/>
            <w:hideMark/>
          </w:tcPr>
          <w:p w14:paraId="06110D4C" w14:textId="77777777" w:rsidR="00EA2807" w:rsidRPr="00EA2807" w:rsidRDefault="00EA2807" w:rsidP="00EA2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EA2807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г. [</w:t>
            </w:r>
            <w:r w:rsidRPr="00EA2807">
              <w:rPr>
                <w:rFonts w:ascii="Times New Roman" w:eastAsia="Times New Roman" w:hAnsi="Times New Roman" w:cs="Times New Roman"/>
                <w:b/>
                <w:bCs/>
                <w:color w:val="22272F"/>
                <w:sz w:val="28"/>
                <w:szCs w:val="28"/>
                <w:lang w:eastAsia="ru-RU"/>
              </w:rPr>
              <w:t>вписать нужное</w:t>
            </w:r>
            <w:r w:rsidRPr="00EA2807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2300" w:type="pct"/>
            <w:shd w:val="clear" w:color="auto" w:fill="FFFFFF"/>
            <w:vAlign w:val="bottom"/>
            <w:hideMark/>
          </w:tcPr>
          <w:p w14:paraId="5737CEF6" w14:textId="77777777" w:rsidR="00EA2807" w:rsidRPr="00EA2807" w:rsidRDefault="00EA2807" w:rsidP="00EA28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EA2807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[</w:t>
            </w:r>
            <w:r w:rsidRPr="00EA2807">
              <w:rPr>
                <w:rFonts w:ascii="Times New Roman" w:eastAsia="Times New Roman" w:hAnsi="Times New Roman" w:cs="Times New Roman"/>
                <w:b/>
                <w:bCs/>
                <w:color w:val="22272F"/>
                <w:sz w:val="28"/>
                <w:szCs w:val="28"/>
                <w:lang w:eastAsia="ru-RU"/>
              </w:rPr>
              <w:t>число, месяц, год</w:t>
            </w:r>
            <w:r w:rsidRPr="00EA2807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]</w:t>
            </w:r>
          </w:p>
        </w:tc>
      </w:tr>
    </w:tbl>
    <w:p w14:paraId="7D7EC8FC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Ф. И. О. и паспортные данные (для физических лиц)/ полное наименование, Ф. И. О. и должность руководителя, документ, подтверждающий его полномочия (для юридических лиц)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], именуемый в дальнейшем "Сторона 1", с одной стороны, и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Ф. И. О. и паспортные данные (для физических лиц)/ полное наименование, Ф. И. О. и должность руководителя, документ, подтверждающий его полномочия (для юридических лиц)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], именуемый в дальнейшем "Сторона 2", вместе именуемые "Стороны", заключили настоящее соглашение о нижеследующем:</w:t>
      </w:r>
    </w:p>
    <w:p w14:paraId="03F16C21" w14:textId="535E4BAB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1. Стороны провели процедуру медиации в отношении спора о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предмет спора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], возникшего между ними по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гражданское правоотношение Сторон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], с привлечением в качестве медиатора </w:t>
      </w:r>
      <w:r w:rsidRPr="00F62564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АНО «</w:t>
      </w:r>
      <w:proofErr w:type="spellStart"/>
      <w:r w:rsidRPr="00F62564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Медиация.Право.Консалтинг</w:t>
      </w:r>
      <w:proofErr w:type="spellEnd"/>
      <w:r w:rsidRPr="00F62564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»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14:paraId="5FCDD5C6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 Процедура медиации проводилась без передачи спора на рассмотрение суда или третейского суда.</w:t>
      </w:r>
    </w:p>
    <w:p w14:paraId="768EF813" w14:textId="54083816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3. Процедура медиации проводилась в следующем порядке: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 xml:space="preserve">ссылка на порядок проведения процедуры медиации, установленный в Правилах проведения процедуры медиации, утвержденных </w:t>
      </w:r>
      <w:r w:rsidR="00F62564" w:rsidRPr="00F62564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АНО МПК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].</w:t>
      </w:r>
    </w:p>
    <w:p w14:paraId="65CFE75D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4. Сроки проведения процедуры медиации: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вписать нужное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].</w:t>
      </w:r>
    </w:p>
    <w:p w14:paraId="73EBBB5D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5. Оплата деятельности по проведению процедуры медиации медиатора(</w:t>
      </w:r>
      <w:proofErr w:type="spellStart"/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ов</w:t>
      </w:r>
      <w:proofErr w:type="spellEnd"/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), организации, осуществляющей деятельность по обеспечению проведения процедуры медиации, осуществлялась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вписать нужное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].</w:t>
      </w:r>
    </w:p>
    <w:p w14:paraId="357FE429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6. В результате проведения процедуры медиации Стороны обязуются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описать согласованное Сторонами установление, изменение или прекращение прав и обязанностей, условия и сроки выполнения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].</w:t>
      </w:r>
    </w:p>
    <w:p w14:paraId="0660B8AA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7. Настоящее медиативное соглашение подлежит исполнению на основе принципов добровольности и добросовестности Сторон.</w:t>
      </w:r>
    </w:p>
    <w:p w14:paraId="4798F4F9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8. Защита прав, нарушенных в результате неисполнения или ненадлежащего исполнения настоящего медиативного соглашения, осуществляется способами, предусмотренными </w:t>
      </w:r>
      <w:hyperlink r:id="rId4" w:anchor="/document/10164072/entry/1026" w:history="1">
        <w:r w:rsidRPr="00EA2807">
          <w:rPr>
            <w:rFonts w:ascii="Times New Roman" w:eastAsia="Times New Roman" w:hAnsi="Times New Roman" w:cs="Times New Roman"/>
            <w:color w:val="3272C0"/>
            <w:sz w:val="28"/>
            <w:szCs w:val="28"/>
            <w:u w:val="single"/>
            <w:lang w:eastAsia="ru-RU"/>
          </w:rPr>
          <w:t>гражданским законодательством</w:t>
        </w:r>
      </w:hyperlink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Российской Федерации.</w:t>
      </w:r>
    </w:p>
    <w:p w14:paraId="51FADC88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9. Все споры и разногласия, возникающие в связи с исполнением настоящего соглашения, Стороны будут стремиться решить путем переговоров.</w:t>
      </w:r>
    </w:p>
    <w:p w14:paraId="1FEB32B6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10. В случае недостижения согласия между Сторонами спор передается на рассмотрение в 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наименование суда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].</w:t>
      </w:r>
    </w:p>
    <w:p w14:paraId="1D0539C6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11. Настоящее соглашение вступает в силу с момента его подписания Сторонами и действует до момента надлежащего исполнения принятых обязательств.</w:t>
      </w:r>
    </w:p>
    <w:p w14:paraId="6C86299C" w14:textId="4F53F51A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12. Медиативное соглашение составлено в трех экземплярах, имеющих одинаковую юридическую силу, по одному для каждой Стороны и один экземпляр для </w:t>
      </w:r>
      <w:r w:rsidR="00F62564" w:rsidRPr="00F6256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АНО МПК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14:paraId="71F726DA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13. Реквизиты и подписи Сторон соглашения:</w:t>
      </w:r>
    </w:p>
    <w:p w14:paraId="319A69AA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Сторона 1</w:t>
      </w:r>
    </w:p>
    <w:p w14:paraId="0BD46AF7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вписать нужное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</w:t>
      </w:r>
    </w:p>
    <w:p w14:paraId="6F182ECA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для физических лиц - подпись; инициалы, фамилия/для юридических лиц - должность; подпись лица, уполномоченного на подписание соглашения; инициалы, фамилия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</w:t>
      </w:r>
    </w:p>
    <w:p w14:paraId="0DC7E9E8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Сторона 2</w:t>
      </w:r>
    </w:p>
    <w:p w14:paraId="496519C2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вписать нужное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</w:t>
      </w:r>
    </w:p>
    <w:p w14:paraId="469A1552" w14:textId="77777777" w:rsidR="00EA2807" w:rsidRPr="00EA2807" w:rsidRDefault="00EA2807" w:rsidP="00EA280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[</w:t>
      </w:r>
      <w:r w:rsidRPr="00EA280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для физических лиц - подпись; инициалы, фамилия/для юридических лиц - должность; подпись лица, уполномоченного на подписание соглашения; инициалы, фамилия</w:t>
      </w:r>
      <w:r w:rsidRPr="00EA2807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]</w:t>
      </w:r>
    </w:p>
    <w:p w14:paraId="2030CF92" w14:textId="77777777" w:rsidR="00EA2807" w:rsidRPr="00EA2807" w:rsidRDefault="00EA2807" w:rsidP="00EA2807">
      <w:pPr>
        <w:shd w:val="clear" w:color="auto" w:fill="F5EFDF"/>
        <w:spacing w:line="240" w:lineRule="auto"/>
        <w:jc w:val="both"/>
        <w:rPr>
          <w:rFonts w:ascii="Times New Roman" w:eastAsia="Times New Roman" w:hAnsi="Times New Roman" w:cs="Times New Roman"/>
          <w:color w:val="232222"/>
          <w:sz w:val="28"/>
          <w:szCs w:val="28"/>
          <w:lang w:eastAsia="ru-RU"/>
        </w:rPr>
      </w:pPr>
      <w:r w:rsidRPr="00EA2807">
        <w:rPr>
          <w:rFonts w:ascii="Times New Roman" w:eastAsia="Times New Roman" w:hAnsi="Times New Roman" w:cs="Times New Roman"/>
          <w:color w:val="232222"/>
          <w:sz w:val="28"/>
          <w:szCs w:val="28"/>
          <w:lang w:eastAsia="ru-RU"/>
        </w:rPr>
        <w:t>Примечание. В случае, если Сторонами медиативного соглашения являются юридические лица, то подписи лиц, уполномоченных на подписание соглашения, скрепляются печатями.</w:t>
      </w:r>
    </w:p>
    <w:p w14:paraId="0FE908AA" w14:textId="77777777" w:rsidR="00EA2807" w:rsidRPr="00F62564" w:rsidRDefault="00EA2807">
      <w:pPr>
        <w:rPr>
          <w:rFonts w:ascii="Times New Roman" w:hAnsi="Times New Roman" w:cs="Times New Roman"/>
          <w:sz w:val="28"/>
          <w:szCs w:val="28"/>
        </w:rPr>
      </w:pPr>
    </w:p>
    <w:sectPr w:rsidR="00EA2807" w:rsidRPr="00F62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07"/>
    <w:rsid w:val="003717D7"/>
    <w:rsid w:val="00EA2807"/>
    <w:rsid w:val="00F6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EDDF"/>
  <w15:chartTrackingRefBased/>
  <w15:docId w15:val="{B93C36BD-4EB9-4909-92BE-B6D4E543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EA2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_13"/>
    <w:basedOn w:val="a0"/>
    <w:rsid w:val="00EA2807"/>
  </w:style>
  <w:style w:type="paragraph" w:customStyle="1" w:styleId="s16">
    <w:name w:val="s_16"/>
    <w:basedOn w:val="a"/>
    <w:rsid w:val="00EA2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A2807"/>
  </w:style>
  <w:style w:type="paragraph" w:customStyle="1" w:styleId="s1">
    <w:name w:val="s_1"/>
    <w:basedOn w:val="a"/>
    <w:rsid w:val="00EA2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EA2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28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4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2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61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1</cp:revision>
  <dcterms:created xsi:type="dcterms:W3CDTF">2026-10-30T11:46:00Z</dcterms:created>
  <dcterms:modified xsi:type="dcterms:W3CDTF">2026-10-30T12:32:00Z</dcterms:modified>
</cp:coreProperties>
</file>